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79A76" w14:textId="77777777" w:rsidR="004C5EA5" w:rsidRPr="004C5EA5" w:rsidRDefault="009E6A54" w:rsidP="004C5EA5">
      <w:pPr>
        <w:keepNext/>
        <w:spacing w:before="120"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sz w:val="32"/>
          <w:szCs w:val="32"/>
          <w:u w:val="single"/>
          <w:lang w:eastAsia="fr-FR"/>
        </w:rPr>
        <w:t xml:space="preserve">CADRE de </w:t>
      </w:r>
      <w:r w:rsidR="004C5EA5" w:rsidRPr="004C5EA5">
        <w:rPr>
          <w:rFonts w:ascii="Arial" w:eastAsia="Times New Roman" w:hAnsi="Arial" w:cs="Arial"/>
          <w:b/>
          <w:bCs/>
          <w:sz w:val="32"/>
          <w:szCs w:val="32"/>
          <w:u w:val="single"/>
          <w:lang w:eastAsia="fr-FR"/>
        </w:rPr>
        <w:t>MEMOIRE TECHNIQUE DU LOT 1</w:t>
      </w:r>
    </w:p>
    <w:p w14:paraId="3A5D93BC" w14:textId="77777777" w:rsidR="004C5EA5" w:rsidRPr="004C5EA5" w:rsidRDefault="004C5EA5" w:rsidP="004C5E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2F9584F" w14:textId="2111DBCA" w:rsidR="004C5EA5" w:rsidRPr="004C5EA5" w:rsidRDefault="004C5EA5" w:rsidP="004C5E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  <w:r w:rsidRPr="004C5EA5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Lot 1 : Entretien des espaces verts au profit des sites soutenus par le Groupement de Soutien du Commissariat d’Evreux</w:t>
      </w:r>
      <w:r w:rsidR="00117232">
        <w:t xml:space="preserve"> </w:t>
      </w:r>
      <w:r w:rsidR="00117232" w:rsidRPr="00117232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dans les départements de l’Eure (27) et de l’Eure-et-Loir (28).</w:t>
      </w:r>
    </w:p>
    <w:p w14:paraId="22BD8D57" w14:textId="77777777" w:rsidR="004C5EA5" w:rsidRPr="004C5EA5" w:rsidRDefault="004C5EA5" w:rsidP="004C5EA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15559" w:type="dxa"/>
        <w:tblInd w:w="-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9"/>
      </w:tblGrid>
      <w:tr w:rsidR="004C5EA5" w:rsidRPr="004C5EA5" w14:paraId="2C290A6B" w14:textId="77777777" w:rsidTr="004C5EA5">
        <w:tc>
          <w:tcPr>
            <w:tcW w:w="15559" w:type="dxa"/>
            <w:shd w:val="clear" w:color="auto" w:fill="auto"/>
          </w:tcPr>
          <w:p w14:paraId="5CE416C0" w14:textId="77777777" w:rsidR="004C5EA5" w:rsidRPr="004C5EA5" w:rsidRDefault="004C5EA5" w:rsidP="004C5EA5">
            <w:pPr>
              <w:tabs>
                <w:tab w:val="num" w:pos="567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Le présent mémoire technique est à renseigner le plus précisément possible par le candidat. Il définit clairement son offre technique pour la réalisation des prestations faisant l’objet de l’accord-cadre référencé DAF 2024_00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1975</w:t>
            </w: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.</w:t>
            </w:r>
          </w:p>
          <w:p w14:paraId="35499CEA" w14:textId="60EF37FE" w:rsidR="004C5EA5" w:rsidRPr="004C5EA5" w:rsidRDefault="004C5EA5" w:rsidP="004C5EA5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L’étude des </w:t>
            </w:r>
            <w:r w:rsidR="000C7744"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critères </w:t>
            </w:r>
            <w:r w:rsidR="000C77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v</w:t>
            </w:r>
            <w:r w:rsidR="000C7744"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aleur</w:t>
            </w: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0C7744"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technique et</w:t>
            </w:r>
            <w:r w:rsidR="009E6A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développement durable </w:t>
            </w: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détaillés à l’article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6</w:t>
            </w:r>
            <w:r w:rsidRPr="004C5E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.3 du règlement de consultation est effectuée uniquement sur la base des éléments indiqués ci-après par le candidat.</w:t>
            </w:r>
          </w:p>
          <w:p w14:paraId="64159CB0" w14:textId="77777777" w:rsidR="005536DC" w:rsidRPr="004C5EA5" w:rsidRDefault="004C5EA5" w:rsidP="004C5EA5">
            <w:pPr>
              <w:spacing w:before="120" w:after="120" w:line="240" w:lineRule="exact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  <w:t>La documentation qui serait éventuellement jointe par le candidat n’est en aucun cas contractuelle ; elle ne sera pas examinée.</w:t>
            </w:r>
          </w:p>
        </w:tc>
      </w:tr>
    </w:tbl>
    <w:p w14:paraId="45893435" w14:textId="2868D086" w:rsidR="004C5EA5" w:rsidRPr="003931D6" w:rsidRDefault="004C5EA5" w:rsidP="003931D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6EF8F730" w14:textId="69C45853" w:rsidR="00AB2C8F" w:rsidRDefault="00AB2C8F" w:rsidP="00AB2C8F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candidat présente le nom et les coordonnées du responsable technique</w:t>
      </w:r>
      <w:r>
        <w:rPr>
          <w:rFonts w:ascii="Arial" w:hAnsi="Arial" w:cs="Arial"/>
          <w:sz w:val="20"/>
          <w:szCs w:val="20"/>
        </w:rPr>
        <w:t xml:space="preserve"> et de son suppléant</w:t>
      </w:r>
      <w:r>
        <w:rPr>
          <w:rFonts w:ascii="Arial" w:hAnsi="Arial" w:cs="Arial"/>
          <w:sz w:val="20"/>
          <w:szCs w:val="20"/>
        </w:rPr>
        <w:t> :</w:t>
      </w:r>
    </w:p>
    <w:p w14:paraId="602FE05A" w14:textId="77777777" w:rsidR="00AB2C8F" w:rsidRDefault="00AB2C8F" w:rsidP="00AB2C8F">
      <w:pPr>
        <w:spacing w:line="24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701"/>
        <w:gridCol w:w="4586"/>
      </w:tblGrid>
      <w:tr w:rsidR="00AB2C8F" w:rsidRPr="0009568A" w14:paraId="348C0371" w14:textId="1068D4A7" w:rsidTr="00AB2C8F">
        <w:tc>
          <w:tcPr>
            <w:tcW w:w="4707" w:type="dxa"/>
            <w:shd w:val="clear" w:color="auto" w:fill="auto"/>
          </w:tcPr>
          <w:p w14:paraId="27BEB689" w14:textId="30EBD706" w:rsidR="00AB2C8F" w:rsidRPr="0009568A" w:rsidRDefault="00AB2C8F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1" w:type="dxa"/>
            <w:shd w:val="clear" w:color="auto" w:fill="auto"/>
          </w:tcPr>
          <w:p w14:paraId="5A6D7771" w14:textId="72FC6FF5" w:rsidR="00AB2C8F" w:rsidRPr="0009568A" w:rsidRDefault="00AB2C8F" w:rsidP="00AB2C8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technique</w:t>
            </w:r>
          </w:p>
        </w:tc>
        <w:tc>
          <w:tcPr>
            <w:tcW w:w="4586" w:type="dxa"/>
          </w:tcPr>
          <w:p w14:paraId="20B2D659" w14:textId="49E4ACFD" w:rsidR="00AB2C8F" w:rsidRDefault="00AB2C8F" w:rsidP="00AB2C8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Suppléant du </w:t>
            </w:r>
            <w:r>
              <w:rPr>
                <w:rFonts w:ascii="Arial" w:hAnsi="Arial" w:cs="Arial"/>
                <w:sz w:val="20"/>
                <w:szCs w:val="20"/>
              </w:rPr>
              <w:t xml:space="preserve">responsable </w:t>
            </w:r>
            <w:r>
              <w:rPr>
                <w:rFonts w:ascii="Arial" w:hAnsi="Arial" w:cs="Arial"/>
                <w:sz w:val="20"/>
                <w:szCs w:val="20"/>
              </w:rPr>
              <w:t>technique</w:t>
            </w:r>
          </w:p>
        </w:tc>
      </w:tr>
      <w:tr w:rsidR="00AB2C8F" w:rsidRPr="0009568A" w14:paraId="14BE6DE6" w14:textId="77777777" w:rsidTr="00AB2C8F">
        <w:tc>
          <w:tcPr>
            <w:tcW w:w="4707" w:type="dxa"/>
            <w:shd w:val="clear" w:color="auto" w:fill="auto"/>
          </w:tcPr>
          <w:p w14:paraId="5E1D8CFC" w14:textId="37B6D15D" w:rsidR="00AB2C8F" w:rsidRPr="0009568A" w:rsidRDefault="00AB2C8F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Noms : </w:t>
            </w:r>
          </w:p>
        </w:tc>
        <w:tc>
          <w:tcPr>
            <w:tcW w:w="4701" w:type="dxa"/>
            <w:shd w:val="clear" w:color="auto" w:fill="auto"/>
          </w:tcPr>
          <w:p w14:paraId="2EB68A52" w14:textId="77777777" w:rsidR="00AB2C8F" w:rsidRPr="0009568A" w:rsidRDefault="00AB2C8F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6" w:type="dxa"/>
          </w:tcPr>
          <w:p w14:paraId="2BE53F69" w14:textId="77777777" w:rsidR="00AB2C8F" w:rsidRPr="0009568A" w:rsidRDefault="00AB2C8F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2C8F" w:rsidRPr="0009568A" w14:paraId="11158DEA" w14:textId="3C000BD1" w:rsidTr="00AB2C8F">
        <w:tc>
          <w:tcPr>
            <w:tcW w:w="4707" w:type="dxa"/>
            <w:shd w:val="clear" w:color="auto" w:fill="auto"/>
          </w:tcPr>
          <w:p w14:paraId="7A6CD446" w14:textId="77777777" w:rsidR="00AB2C8F" w:rsidRPr="0009568A" w:rsidRDefault="00AB2C8F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68A">
              <w:rPr>
                <w:rFonts w:ascii="Arial" w:hAnsi="Arial" w:cs="Arial"/>
                <w:sz w:val="20"/>
                <w:szCs w:val="20"/>
              </w:rPr>
              <w:t>Numéro de téléphone :</w:t>
            </w:r>
          </w:p>
        </w:tc>
        <w:tc>
          <w:tcPr>
            <w:tcW w:w="4701" w:type="dxa"/>
            <w:shd w:val="clear" w:color="auto" w:fill="auto"/>
          </w:tcPr>
          <w:p w14:paraId="3C18738C" w14:textId="77777777" w:rsidR="00AB2C8F" w:rsidRPr="0009568A" w:rsidRDefault="00AB2C8F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6" w:type="dxa"/>
          </w:tcPr>
          <w:p w14:paraId="68D22A17" w14:textId="77777777" w:rsidR="00AB2C8F" w:rsidRPr="0009568A" w:rsidRDefault="00AB2C8F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2C8F" w:rsidRPr="0009568A" w14:paraId="66EC78CA" w14:textId="61A5940A" w:rsidTr="00AB2C8F">
        <w:tc>
          <w:tcPr>
            <w:tcW w:w="4707" w:type="dxa"/>
            <w:shd w:val="clear" w:color="auto" w:fill="auto"/>
          </w:tcPr>
          <w:p w14:paraId="02F20B80" w14:textId="77777777" w:rsidR="00AB2C8F" w:rsidRPr="0009568A" w:rsidRDefault="00AB2C8F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68A">
              <w:rPr>
                <w:rFonts w:ascii="Arial" w:hAnsi="Arial" w:cs="Arial"/>
                <w:sz w:val="20"/>
                <w:szCs w:val="20"/>
              </w:rPr>
              <w:t>Adresse de messagerie :</w:t>
            </w:r>
          </w:p>
        </w:tc>
        <w:tc>
          <w:tcPr>
            <w:tcW w:w="4701" w:type="dxa"/>
            <w:shd w:val="clear" w:color="auto" w:fill="auto"/>
          </w:tcPr>
          <w:p w14:paraId="1AAFD78A" w14:textId="77777777" w:rsidR="00AB2C8F" w:rsidRPr="0009568A" w:rsidRDefault="00AB2C8F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6" w:type="dxa"/>
          </w:tcPr>
          <w:p w14:paraId="282D1BC0" w14:textId="77777777" w:rsidR="00AB2C8F" w:rsidRPr="0009568A" w:rsidRDefault="00AB2C8F" w:rsidP="000F41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3C14DB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7103884B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5B9AF95A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bookmarkStart w:id="0" w:name="_GoBack"/>
      <w:bookmarkEnd w:id="0"/>
    </w:p>
    <w:p w14:paraId="793E40D8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1D8AE019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3DE401EB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49E41E83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1A6773E0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41AD3670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13CBEF61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693EFFE5" w14:textId="77777777" w:rsidR="00AB2C8F" w:rsidRDefault="00AB2C8F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3ECB278F" w14:textId="11AB072D" w:rsidR="003931D6" w:rsidRDefault="003931D6" w:rsidP="003931D6">
      <w:pPr>
        <w:spacing w:after="0" w:line="240" w:lineRule="exact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r w:rsidRPr="00B951FD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lastRenderedPageBreak/>
        <w:t>Critère VALEUR TECHNIQUE</w:t>
      </w:r>
    </w:p>
    <w:p w14:paraId="6C05E8A0" w14:textId="4529A767" w:rsidR="003931D6" w:rsidRPr="004C5EA5" w:rsidRDefault="003931D6" w:rsidP="003931D6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9BA3CEF" w14:textId="0299EAF5" w:rsidR="003931D6" w:rsidRPr="004C5EA5" w:rsidRDefault="00435C2A" w:rsidP="003931D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bdr w:val="single" w:sz="4" w:space="0" w:color="auto" w:shadow="1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Sous-critère </w:t>
      </w:r>
      <w:r w:rsidR="003931D6" w:rsidRPr="004C5EA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1 – </w:t>
      </w:r>
      <w:r w:rsidR="003931D6" w:rsidRPr="004C5EA5"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>MOYENS HUMAINS MIS EN PLACE POUR EFFECTUER L’ENSEMBLE DES</w:t>
      </w:r>
      <w:r w:rsidR="003931D6" w:rsidRPr="004C5EA5">
        <w:rPr>
          <w:rFonts w:ascii="Arial" w:eastAsia="Times New Roman" w:hAnsi="Arial" w:cs="Arial"/>
          <w:bCs/>
          <w:sz w:val="20"/>
          <w:szCs w:val="20"/>
          <w:u w:val="single"/>
          <w:lang w:eastAsia="fr-FR"/>
        </w:rPr>
        <w:t xml:space="preserve"> </w:t>
      </w:r>
      <w:r w:rsidR="003931D6" w:rsidRPr="004C5EA5"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>PRESTATIONS</w:t>
      </w:r>
    </w:p>
    <w:p w14:paraId="05610E7E" w14:textId="77777777" w:rsidR="00AB2C8F" w:rsidRDefault="00AB2C8F" w:rsidP="003931D6">
      <w:pPr>
        <w:spacing w:before="120" w:after="120" w:line="240" w:lineRule="auto"/>
        <w:jc w:val="both"/>
        <w:rPr>
          <w:rFonts w:ascii="Arial" w:eastAsia="Times New Roman" w:hAnsi="Arial" w:cs="Arial"/>
          <w:bCs/>
          <w:i/>
          <w:sz w:val="18"/>
          <w:szCs w:val="20"/>
          <w:lang w:eastAsia="fr-FR"/>
        </w:rPr>
      </w:pPr>
    </w:p>
    <w:p w14:paraId="38C06B93" w14:textId="2386CC87" w:rsidR="003931D6" w:rsidRPr="004C5EA5" w:rsidRDefault="003931D6" w:rsidP="003931D6">
      <w:pPr>
        <w:spacing w:before="120" w:after="120" w:line="240" w:lineRule="auto"/>
        <w:jc w:val="both"/>
        <w:rPr>
          <w:rFonts w:ascii="Arial" w:eastAsia="Times New Roman" w:hAnsi="Arial" w:cs="Arial"/>
          <w:bCs/>
          <w:i/>
          <w:sz w:val="18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i/>
          <w:sz w:val="18"/>
          <w:szCs w:val="20"/>
          <w:lang w:eastAsia="fr-FR"/>
        </w:rPr>
        <w:t>(Le candidat précise la composition des équipes d’intervention : effectifs et fonctions, compétences, niveaux de formation et qualifications des personnels qu’il se propose d’affecter à l’exécution des prestations de l’accord-cadre, en dissociant par fonction et spécialité technique).</w:t>
      </w:r>
    </w:p>
    <w:tbl>
      <w:tblPr>
        <w:tblW w:w="15916" w:type="dxa"/>
        <w:tblInd w:w="-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2039"/>
        <w:gridCol w:w="1683"/>
        <w:gridCol w:w="2891"/>
        <w:gridCol w:w="1996"/>
        <w:gridCol w:w="2777"/>
        <w:gridCol w:w="2669"/>
      </w:tblGrid>
      <w:tr w:rsidR="003931D6" w:rsidRPr="004C5EA5" w14:paraId="16AE0289" w14:textId="77777777" w:rsidTr="00B45694">
        <w:trPr>
          <w:trHeight w:val="528"/>
        </w:trPr>
        <w:tc>
          <w:tcPr>
            <w:tcW w:w="15916" w:type="dxa"/>
            <w:gridSpan w:val="7"/>
            <w:shd w:val="clear" w:color="auto" w:fill="D9D9D9"/>
            <w:vAlign w:val="center"/>
          </w:tcPr>
          <w:p w14:paraId="48EBBC92" w14:textId="77777777" w:rsidR="003931D6" w:rsidRPr="00B45694" w:rsidRDefault="003931D6" w:rsidP="00B456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456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PERSONNEL D’ENCADREMENT</w:t>
            </w:r>
          </w:p>
        </w:tc>
      </w:tr>
      <w:tr w:rsidR="003931D6" w:rsidRPr="004C5EA5" w14:paraId="351BFA3C" w14:textId="77777777" w:rsidTr="00E10E22">
        <w:trPr>
          <w:trHeight w:val="347"/>
        </w:trPr>
        <w:tc>
          <w:tcPr>
            <w:tcW w:w="8474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CA3FEEA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Effectifs d’encadrement susceptibles d’intervenir sur les sites: </w:t>
            </w:r>
          </w:p>
        </w:tc>
        <w:tc>
          <w:tcPr>
            <w:tcW w:w="74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712E1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………………………………..………………………………..</w:t>
            </w:r>
          </w:p>
        </w:tc>
      </w:tr>
      <w:tr w:rsidR="003931D6" w:rsidRPr="004C5EA5" w14:paraId="34F58879" w14:textId="77777777" w:rsidTr="00E10E22">
        <w:trPr>
          <w:trHeight w:val="574"/>
        </w:trPr>
        <w:tc>
          <w:tcPr>
            <w:tcW w:w="18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5BA7FE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4866BC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Détail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499FB42" w14:textId="77777777" w:rsidR="003931D6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Fonction</w:t>
            </w:r>
          </w:p>
          <w:p w14:paraId="6248FF52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1921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et nombre</w:t>
            </w:r>
          </w:p>
        </w:tc>
        <w:tc>
          <w:tcPr>
            <w:tcW w:w="4887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77DFA8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 technique et qualification (conformément à la convention collective des entreprises du paysage)</w:t>
            </w:r>
          </w:p>
        </w:tc>
        <w:tc>
          <w:tcPr>
            <w:tcW w:w="27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CBF4F8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Formations développement durable et pratiques environnementales</w:t>
            </w:r>
          </w:p>
        </w:tc>
        <w:tc>
          <w:tcPr>
            <w:tcW w:w="26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8185C3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Autres formations</w:t>
            </w:r>
          </w:p>
        </w:tc>
      </w:tr>
      <w:tr w:rsidR="003931D6" w:rsidRPr="004C5EA5" w14:paraId="200D8F3C" w14:textId="77777777" w:rsidTr="00E10E22">
        <w:trPr>
          <w:trHeight w:val="793"/>
        </w:trPr>
        <w:tc>
          <w:tcPr>
            <w:tcW w:w="1861" w:type="dxa"/>
            <w:tcBorders>
              <w:bottom w:val="dotted" w:sz="4" w:space="0" w:color="auto"/>
            </w:tcBorders>
          </w:tcPr>
          <w:p w14:paraId="4A815363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39" w:type="dxa"/>
            <w:tcBorders>
              <w:bottom w:val="dotted" w:sz="4" w:space="0" w:color="auto"/>
            </w:tcBorders>
          </w:tcPr>
          <w:p w14:paraId="5E68D71A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83" w:type="dxa"/>
            <w:tcBorders>
              <w:bottom w:val="dotted" w:sz="4" w:space="0" w:color="auto"/>
            </w:tcBorders>
            <w:shd w:val="clear" w:color="auto" w:fill="auto"/>
          </w:tcPr>
          <w:p w14:paraId="7710EDFD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8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5F86F22D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77" w:type="dxa"/>
            <w:tcBorders>
              <w:bottom w:val="dotted" w:sz="4" w:space="0" w:color="auto"/>
            </w:tcBorders>
            <w:shd w:val="clear" w:color="auto" w:fill="auto"/>
          </w:tcPr>
          <w:p w14:paraId="57059E82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69" w:type="dxa"/>
            <w:tcBorders>
              <w:bottom w:val="dotted" w:sz="4" w:space="0" w:color="auto"/>
            </w:tcBorders>
            <w:shd w:val="clear" w:color="auto" w:fill="auto"/>
          </w:tcPr>
          <w:p w14:paraId="0D9ECC3A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3931D6" w:rsidRPr="004C5EA5" w14:paraId="4FB751D1" w14:textId="77777777" w:rsidTr="00E10E22">
        <w:trPr>
          <w:trHeight w:val="848"/>
        </w:trPr>
        <w:tc>
          <w:tcPr>
            <w:tcW w:w="1861" w:type="dxa"/>
            <w:tcBorders>
              <w:top w:val="dotted" w:sz="4" w:space="0" w:color="auto"/>
              <w:bottom w:val="dotted" w:sz="4" w:space="0" w:color="auto"/>
            </w:tcBorders>
          </w:tcPr>
          <w:p w14:paraId="433CB32F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39" w:type="dxa"/>
            <w:tcBorders>
              <w:top w:val="dotted" w:sz="4" w:space="0" w:color="auto"/>
              <w:bottom w:val="dotted" w:sz="4" w:space="0" w:color="auto"/>
            </w:tcBorders>
          </w:tcPr>
          <w:p w14:paraId="0AB2E95F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8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CAF8615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8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B77951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DB60047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357431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3931D6" w:rsidRPr="004C5EA5" w14:paraId="19485CC9" w14:textId="77777777" w:rsidTr="00E10E22">
        <w:trPr>
          <w:trHeight w:val="846"/>
        </w:trPr>
        <w:tc>
          <w:tcPr>
            <w:tcW w:w="1861" w:type="dxa"/>
            <w:tcBorders>
              <w:top w:val="dotted" w:sz="4" w:space="0" w:color="auto"/>
              <w:bottom w:val="dotted" w:sz="4" w:space="0" w:color="auto"/>
            </w:tcBorders>
          </w:tcPr>
          <w:p w14:paraId="46CAACD8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39" w:type="dxa"/>
            <w:tcBorders>
              <w:top w:val="dotted" w:sz="4" w:space="0" w:color="auto"/>
              <w:bottom w:val="dotted" w:sz="4" w:space="0" w:color="auto"/>
            </w:tcBorders>
          </w:tcPr>
          <w:p w14:paraId="6855C637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8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DA20D76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8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CEB4DC6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13599B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615D63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</w:tbl>
    <w:tbl>
      <w:tblPr>
        <w:tblpPr w:leftFromText="141" w:rightFromText="141" w:vertAnchor="text" w:horzAnchor="page" w:tblpX="796" w:tblpY="219"/>
        <w:tblW w:w="15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2079"/>
        <w:gridCol w:w="1563"/>
        <w:gridCol w:w="1849"/>
        <w:gridCol w:w="2932"/>
        <w:gridCol w:w="2716"/>
        <w:gridCol w:w="2611"/>
      </w:tblGrid>
      <w:tr w:rsidR="003931D6" w:rsidRPr="004C5EA5" w14:paraId="43519339" w14:textId="77777777" w:rsidTr="00B45694">
        <w:trPr>
          <w:trHeight w:val="501"/>
        </w:trPr>
        <w:tc>
          <w:tcPr>
            <w:tcW w:w="15571" w:type="dxa"/>
            <w:gridSpan w:val="7"/>
            <w:shd w:val="clear" w:color="auto" w:fill="D9D9D9"/>
            <w:vAlign w:val="center"/>
          </w:tcPr>
          <w:p w14:paraId="0E8299C3" w14:textId="77777777" w:rsidR="003931D6" w:rsidRPr="00B45694" w:rsidRDefault="003931D6" w:rsidP="00B456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B456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PERSONNEL D’EXECUTION</w:t>
            </w:r>
          </w:p>
        </w:tc>
      </w:tr>
      <w:tr w:rsidR="003931D6" w:rsidRPr="004C5EA5" w14:paraId="7BAF8A03" w14:textId="77777777" w:rsidTr="00E10E22">
        <w:trPr>
          <w:trHeight w:val="544"/>
        </w:trPr>
        <w:tc>
          <w:tcPr>
            <w:tcW w:w="7312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B89D331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Effectifs susceptibles d’intervenir sur les sites : </w:t>
            </w:r>
          </w:p>
          <w:p w14:paraId="6177BE57" w14:textId="77777777" w:rsidR="003931D6" w:rsidRPr="004C5EA5" w:rsidRDefault="003931D6" w:rsidP="00E10E2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2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9CDEAA5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………………………………..………………………………..</w:t>
            </w:r>
          </w:p>
        </w:tc>
      </w:tr>
      <w:tr w:rsidR="003931D6" w:rsidRPr="004C5EA5" w14:paraId="0F095CE3" w14:textId="77777777" w:rsidTr="00E10E22">
        <w:trPr>
          <w:trHeight w:val="544"/>
        </w:trPr>
        <w:tc>
          <w:tcPr>
            <w:tcW w:w="18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4E9FA3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4EDE26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Détail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AD188B" w14:textId="77777777" w:rsidR="003931D6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Fonction</w:t>
            </w:r>
          </w:p>
          <w:p w14:paraId="7A9363EF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1921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et nombre</w:t>
            </w:r>
          </w:p>
        </w:tc>
        <w:tc>
          <w:tcPr>
            <w:tcW w:w="478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6DC70E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 technique et qualification (conformément à la convention collective des entreprises du paysage)</w:t>
            </w:r>
          </w:p>
        </w:tc>
        <w:tc>
          <w:tcPr>
            <w:tcW w:w="27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7A280C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Formations développement durable et pratiques environnementales</w:t>
            </w:r>
          </w:p>
        </w:tc>
        <w:tc>
          <w:tcPr>
            <w:tcW w:w="26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A5F2488" w14:textId="77777777" w:rsidR="003931D6" w:rsidRPr="004C5EA5" w:rsidRDefault="003931D6" w:rsidP="00E10E2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4C5EA5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Autres formations</w:t>
            </w:r>
          </w:p>
        </w:tc>
      </w:tr>
      <w:tr w:rsidR="003931D6" w:rsidRPr="004C5EA5" w14:paraId="0F6DE5F3" w14:textId="77777777" w:rsidTr="00E10E22">
        <w:trPr>
          <w:trHeight w:val="752"/>
        </w:trPr>
        <w:tc>
          <w:tcPr>
            <w:tcW w:w="1821" w:type="dxa"/>
            <w:tcBorders>
              <w:bottom w:val="dotted" w:sz="4" w:space="0" w:color="auto"/>
            </w:tcBorders>
          </w:tcPr>
          <w:p w14:paraId="753D1E05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44B59070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bottom w:val="dotted" w:sz="4" w:space="0" w:color="auto"/>
            </w:tcBorders>
            <w:shd w:val="clear" w:color="auto" w:fill="auto"/>
          </w:tcPr>
          <w:p w14:paraId="047304D0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4B8C5729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  <w:shd w:val="clear" w:color="auto" w:fill="auto"/>
          </w:tcPr>
          <w:p w14:paraId="61F89131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bottom w:val="dotted" w:sz="4" w:space="0" w:color="auto"/>
            </w:tcBorders>
            <w:shd w:val="clear" w:color="auto" w:fill="auto"/>
          </w:tcPr>
          <w:p w14:paraId="17E6E1B7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3931D6" w:rsidRPr="004C5EA5" w14:paraId="6BFBF746" w14:textId="77777777" w:rsidTr="00E10E22">
        <w:trPr>
          <w:trHeight w:val="803"/>
        </w:trPr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14:paraId="061B6529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64048D1D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DA68CB8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713A00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7CACC99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A17BEB5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3931D6" w:rsidRPr="004C5EA5" w14:paraId="5A165551" w14:textId="77777777" w:rsidTr="00E10E22">
        <w:trPr>
          <w:trHeight w:val="801"/>
        </w:trPr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14:paraId="3C4A2A3F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0443896F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DFC12EF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6F29B9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5A0824F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9B40451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3931D6" w:rsidRPr="004C5EA5" w14:paraId="52E47FAB" w14:textId="77777777" w:rsidTr="00E10E22">
        <w:trPr>
          <w:trHeight w:val="803"/>
        </w:trPr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14:paraId="25D3DF9E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4C36660C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F5B64B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5F5694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8944DC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7235E46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3931D6" w:rsidRPr="004C5EA5" w14:paraId="54AECC06" w14:textId="77777777" w:rsidTr="00E10E22">
        <w:trPr>
          <w:trHeight w:val="801"/>
        </w:trPr>
        <w:tc>
          <w:tcPr>
            <w:tcW w:w="1821" w:type="dxa"/>
            <w:tcBorders>
              <w:top w:val="dotted" w:sz="4" w:space="0" w:color="auto"/>
              <w:bottom w:val="dotted" w:sz="4" w:space="0" w:color="auto"/>
            </w:tcBorders>
          </w:tcPr>
          <w:p w14:paraId="2302A49B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dotted" w:sz="4" w:space="0" w:color="auto"/>
            </w:tcBorders>
          </w:tcPr>
          <w:p w14:paraId="37718DD9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A5B98DF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047116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733D2D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FFE9535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3931D6" w:rsidRPr="004C5EA5" w14:paraId="2CEFD84A" w14:textId="77777777" w:rsidTr="00E10E22">
        <w:trPr>
          <w:trHeight w:val="801"/>
        </w:trPr>
        <w:tc>
          <w:tcPr>
            <w:tcW w:w="18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D5DDBE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A89A84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A3C8149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E38A45C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E064B44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282547C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  <w:tr w:rsidR="003931D6" w:rsidRPr="004C5EA5" w14:paraId="3CE9156C" w14:textId="77777777" w:rsidTr="00E10E22">
        <w:trPr>
          <w:trHeight w:val="801"/>
        </w:trPr>
        <w:tc>
          <w:tcPr>
            <w:tcW w:w="18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494E0D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0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4400EA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EE41A0D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FC8471B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7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15C9D52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90C0357" w14:textId="77777777" w:rsidR="003931D6" w:rsidRPr="004C5EA5" w:rsidRDefault="003931D6" w:rsidP="00E10E2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</w:tr>
    </w:tbl>
    <w:p w14:paraId="63A124D1" w14:textId="77777777" w:rsidR="004C5EA5" w:rsidRPr="004C5EA5" w:rsidRDefault="004C5EA5" w:rsidP="004C5EA5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u w:val="single"/>
          <w:lang w:eastAsia="fr-FR"/>
        </w:rPr>
      </w:pPr>
    </w:p>
    <w:p w14:paraId="5ACF3D66" w14:textId="77777777" w:rsidR="004C5EA5" w:rsidRPr="004C5EA5" w:rsidRDefault="004C5EA5" w:rsidP="004C5EA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sz w:val="20"/>
          <w:szCs w:val="20"/>
          <w:lang w:eastAsia="fr-FR"/>
        </w:rPr>
        <w:br w:type="page"/>
      </w:r>
    </w:p>
    <w:p w14:paraId="3FCAF279" w14:textId="0A61733C" w:rsidR="003931D6" w:rsidRPr="004C5EA5" w:rsidRDefault="00435C2A" w:rsidP="003931D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lastRenderedPageBreak/>
        <w:t xml:space="preserve">Sous-critère </w:t>
      </w:r>
      <w:r w:rsidR="003931D6" w:rsidRPr="004C5EA5"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>2 – MOYENS TECHNIQUES MIS A DISPOSITION POUR REALISER LES PRESTATIONS</w:t>
      </w:r>
      <w:r w:rsidR="003931D6"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 xml:space="preserve"> SUR LES SITES</w:t>
      </w:r>
    </w:p>
    <w:p w14:paraId="67C4E9D7" w14:textId="77777777" w:rsidR="003931D6" w:rsidRPr="00435C2A" w:rsidRDefault="003931D6" w:rsidP="003931D6">
      <w:pPr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435C2A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Le candidat précise les matériels qu’il prévoit d’utiliser pour l’exécution des prestations, y compris matériel de location, et non pas l’ensemble des matériels qu’il possède. </w:t>
      </w:r>
    </w:p>
    <w:p w14:paraId="5F22EC24" w14:textId="77777777" w:rsidR="003931D6" w:rsidRDefault="003931D6" w:rsidP="003931D6">
      <w:pPr>
        <w:jc w:val="both"/>
        <w:rPr>
          <w:rFonts w:ascii="Arial" w:hAnsi="Arial" w:cs="Arial"/>
          <w:bCs/>
          <w:sz w:val="20"/>
          <w:szCs w:val="20"/>
        </w:rPr>
      </w:pPr>
      <w:r w:rsidRPr="00972230">
        <w:rPr>
          <w:rFonts w:ascii="Arial" w:hAnsi="Arial" w:cs="Arial"/>
          <w:bCs/>
          <w:sz w:val="20"/>
          <w:szCs w:val="20"/>
        </w:rPr>
        <w:sym w:font="Wingdings" w:char="F0F0"/>
      </w:r>
      <w:r w:rsidRPr="00972230">
        <w:rPr>
          <w:rFonts w:ascii="Arial" w:hAnsi="Arial" w:cs="Arial"/>
          <w:bCs/>
          <w:sz w:val="20"/>
          <w:szCs w:val="20"/>
        </w:rPr>
        <w:t xml:space="preserve"> Moyens matériels (quantité, nature et caractéristiques) mis à disposition des personnels pour l’exécution des prestations (matériel, outillage, transport, communication …) :</w:t>
      </w:r>
    </w:p>
    <w:p w14:paraId="59CA0388" w14:textId="77777777" w:rsidR="003931D6" w:rsidRDefault="003931D6" w:rsidP="003931D6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Les moyens seront détaillés par site : </w:t>
      </w:r>
    </w:p>
    <w:p w14:paraId="3A91169D" w14:textId="17EE7A71" w:rsidR="003931D6" w:rsidRDefault="003931D6" w:rsidP="003931D6">
      <w:pPr>
        <w:jc w:val="both"/>
        <w:rPr>
          <w:rFonts w:ascii="Arial" w:hAnsi="Arial" w:cs="Arial"/>
          <w:bCs/>
          <w:sz w:val="20"/>
          <w:szCs w:val="20"/>
        </w:rPr>
      </w:pPr>
      <w:r w:rsidRPr="003931D6">
        <w:rPr>
          <w:rFonts w:ascii="Arial" w:hAnsi="Arial" w:cs="Arial"/>
          <w:bCs/>
          <w:sz w:val="20"/>
          <w:szCs w:val="20"/>
        </w:rPr>
        <w:t>BASE AÉRIENNE 105 ÉVREUX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14:paraId="32DC04B6" w14:textId="5CA51509" w:rsidR="003931D6" w:rsidRPr="003931D6" w:rsidRDefault="003931D6" w:rsidP="003931D6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14:paraId="6B1D4E63" w14:textId="0B9AEDC8" w:rsidR="003931D6" w:rsidRDefault="003931D6" w:rsidP="003931D6">
      <w:pPr>
        <w:jc w:val="both"/>
        <w:rPr>
          <w:rFonts w:ascii="Arial" w:hAnsi="Arial" w:cs="Arial"/>
          <w:bCs/>
          <w:sz w:val="20"/>
          <w:szCs w:val="20"/>
        </w:rPr>
      </w:pPr>
      <w:r w:rsidRPr="003931D6">
        <w:rPr>
          <w:rFonts w:ascii="Arial" w:hAnsi="Arial" w:cs="Arial"/>
          <w:bCs/>
          <w:sz w:val="20"/>
          <w:szCs w:val="20"/>
        </w:rPr>
        <w:t>MAISON DE L’ARMÉE ÉVREUX</w:t>
      </w:r>
      <w:r>
        <w:rPr>
          <w:rFonts w:ascii="Arial" w:hAnsi="Arial" w:cs="Arial"/>
          <w:bCs/>
          <w:sz w:val="20"/>
          <w:szCs w:val="20"/>
        </w:rPr>
        <w:t> :</w:t>
      </w:r>
    </w:p>
    <w:p w14:paraId="51A0BACB" w14:textId="367D42D5" w:rsidR="003931D6" w:rsidRPr="003931D6" w:rsidRDefault="003931D6" w:rsidP="003931D6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14:paraId="5E55257F" w14:textId="4AB92708" w:rsidR="003931D6" w:rsidRDefault="003931D6" w:rsidP="003931D6">
      <w:pPr>
        <w:jc w:val="both"/>
        <w:rPr>
          <w:rFonts w:ascii="Arial" w:hAnsi="Arial" w:cs="Arial"/>
          <w:bCs/>
          <w:sz w:val="20"/>
          <w:szCs w:val="20"/>
        </w:rPr>
      </w:pPr>
      <w:r w:rsidRPr="003931D6">
        <w:rPr>
          <w:rFonts w:ascii="Arial" w:hAnsi="Arial" w:cs="Arial"/>
          <w:bCs/>
          <w:sz w:val="20"/>
          <w:szCs w:val="20"/>
        </w:rPr>
        <w:t>CNMO-TSR VERNON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14:paraId="3C1B4036" w14:textId="6231A2B5" w:rsidR="003931D6" w:rsidRPr="003931D6" w:rsidRDefault="003931D6" w:rsidP="003931D6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14:paraId="038C6AF5" w14:textId="2CC31BC2" w:rsidR="003931D6" w:rsidRDefault="003931D6" w:rsidP="003931D6">
      <w:pPr>
        <w:jc w:val="both"/>
        <w:rPr>
          <w:rFonts w:ascii="Arial" w:hAnsi="Arial" w:cs="Arial"/>
          <w:bCs/>
          <w:sz w:val="20"/>
          <w:szCs w:val="20"/>
        </w:rPr>
      </w:pPr>
      <w:r w:rsidRPr="003931D6">
        <w:rPr>
          <w:rFonts w:ascii="Arial" w:hAnsi="Arial" w:cs="Arial"/>
          <w:bCs/>
          <w:sz w:val="20"/>
          <w:szCs w:val="20"/>
        </w:rPr>
        <w:t>DÉPOT MUNITIONS DE SASSEY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14:paraId="540CB41F" w14:textId="791ED7FF" w:rsidR="003931D6" w:rsidRPr="003931D6" w:rsidRDefault="003931D6" w:rsidP="003931D6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14:paraId="3CEFE91C" w14:textId="6E901453" w:rsidR="003931D6" w:rsidRDefault="003931D6" w:rsidP="003931D6">
      <w:pPr>
        <w:jc w:val="both"/>
        <w:rPr>
          <w:rFonts w:ascii="Arial" w:hAnsi="Arial" w:cs="Arial"/>
          <w:bCs/>
          <w:sz w:val="20"/>
          <w:szCs w:val="20"/>
        </w:rPr>
      </w:pPr>
      <w:r w:rsidRPr="003931D6">
        <w:rPr>
          <w:rFonts w:ascii="Arial" w:hAnsi="Arial" w:cs="Arial"/>
          <w:bCs/>
          <w:sz w:val="20"/>
          <w:szCs w:val="20"/>
        </w:rPr>
        <w:t>CNMO-TSR FAVIÈRES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14:paraId="2868B16F" w14:textId="4D0DE052" w:rsidR="003931D6" w:rsidRPr="003931D6" w:rsidRDefault="003931D6" w:rsidP="003931D6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14:paraId="280D1CCD" w14:textId="27B44F2F" w:rsidR="003931D6" w:rsidRDefault="003931D6" w:rsidP="003931D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931D6">
        <w:rPr>
          <w:rFonts w:ascii="Arial" w:hAnsi="Arial" w:cs="Arial"/>
          <w:bCs/>
          <w:sz w:val="20"/>
          <w:szCs w:val="20"/>
        </w:rPr>
        <w:t>BASE DE CRUCEY</w:t>
      </w:r>
      <w:r>
        <w:rPr>
          <w:rFonts w:ascii="Arial" w:hAnsi="Arial" w:cs="Arial"/>
          <w:bCs/>
          <w:sz w:val="20"/>
          <w:szCs w:val="20"/>
        </w:rPr>
        <w:t xml:space="preserve"> : </w:t>
      </w:r>
    </w:p>
    <w:p w14:paraId="4B4E95BD" w14:textId="1A954809" w:rsidR="003931D6" w:rsidRDefault="003931D6" w:rsidP="003931D6">
      <w:pPr>
        <w:rPr>
          <w:rFonts w:ascii="Arial" w:hAnsi="Arial" w:cs="Arial"/>
          <w:i/>
          <w:iCs/>
          <w:sz w:val="20"/>
          <w:szCs w:val="20"/>
        </w:rPr>
      </w:pPr>
      <w:r w:rsidRPr="0097223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t>....................</w:t>
      </w:r>
    </w:p>
    <w:p w14:paraId="7D3766A7" w14:textId="77777777" w:rsidR="003931D6" w:rsidRPr="004C5EA5" w:rsidRDefault="003931D6" w:rsidP="003931D6">
      <w:pPr>
        <w:spacing w:after="0" w:line="240" w:lineRule="auto"/>
        <w:ind w:right="-289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A3F06AE" w14:textId="1893E07B" w:rsidR="004C5EA5" w:rsidRPr="00C12E18" w:rsidRDefault="00435C2A" w:rsidP="004C5E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2E18">
        <w:rPr>
          <w:rFonts w:ascii="Times New Roman" w:eastAsia="Times New Roman" w:hAnsi="Times New Roman" w:cs="Times New Roman"/>
          <w:b/>
          <w:bCs/>
          <w:lang w:eastAsia="fr-FR"/>
        </w:rPr>
        <w:t xml:space="preserve">Sous-critère 3 : </w:t>
      </w:r>
      <w:r w:rsidRPr="00C12E18">
        <w:rPr>
          <w:rFonts w:ascii="Times New Roman" w:hAnsi="Times New Roman" w:cs="Times New Roman"/>
        </w:rPr>
        <w:t>Délai nécessaire pour la réalisation des prestations à la demande.</w:t>
      </w:r>
    </w:p>
    <w:p w14:paraId="7237D090" w14:textId="1AE81C2A" w:rsidR="00435C2A" w:rsidRPr="00C12E18" w:rsidRDefault="00435C2A" w:rsidP="004C5E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  <w:r w:rsidRPr="00C12E18">
        <w:rPr>
          <w:rFonts w:ascii="Times New Roman" w:hAnsi="Times New Roman" w:cs="Times New Roman"/>
        </w:rPr>
        <w:t>Ce sous-critère sera noté sur la base des délais fixés dans le scénario du DQE.</w:t>
      </w:r>
    </w:p>
    <w:p w14:paraId="2677B46B" w14:textId="0194ED6B" w:rsidR="004C5EA5" w:rsidRPr="00C12E18" w:rsidRDefault="004C5EA5" w:rsidP="004C5E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fr-FR"/>
        </w:rPr>
      </w:pPr>
    </w:p>
    <w:p w14:paraId="5951450F" w14:textId="77777777" w:rsidR="004C5EA5" w:rsidRDefault="00016680" w:rsidP="004C5EA5">
      <w:pPr>
        <w:spacing w:after="0" w:line="240" w:lineRule="auto"/>
        <w:ind w:left="-181" w:right="-289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lastRenderedPageBreak/>
        <w:t xml:space="preserve">CRITERE </w:t>
      </w:r>
      <w:r w:rsidR="004C5EA5" w:rsidRPr="004C5EA5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DEVELOPPEMENT DURABLE</w:t>
      </w:r>
      <w:r w:rsidR="004C5EA5" w:rsidRPr="004C5EA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</w:t>
      </w:r>
    </w:p>
    <w:p w14:paraId="4D96562D" w14:textId="77777777" w:rsidR="004C5EA5" w:rsidRPr="004C5EA5" w:rsidRDefault="004C5EA5" w:rsidP="004C5EA5">
      <w:pPr>
        <w:spacing w:after="0" w:line="240" w:lineRule="auto"/>
        <w:ind w:left="-181" w:right="-289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6F0FC12A" w14:textId="1606BFC7" w:rsidR="004C5EA5" w:rsidRPr="004C5EA5" w:rsidRDefault="00435C2A" w:rsidP="004C5EA5">
      <w:pPr>
        <w:spacing w:before="120" w:after="0" w:line="240" w:lineRule="auto"/>
        <w:ind w:left="-181" w:right="-289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  <w:t xml:space="preserve"> </w:t>
      </w:r>
      <w:r w:rsidR="004C5EA5" w:rsidRPr="004C5EA5"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  <w:t>(Le candidat précise les dispositions environnementales qu’il met en œuvre dans le cadre de l’exécution des prestations)</w:t>
      </w:r>
    </w:p>
    <w:p w14:paraId="4A72538E" w14:textId="77777777" w:rsidR="004C5EA5" w:rsidRPr="004C5EA5" w:rsidRDefault="004C5EA5" w:rsidP="004C5EA5">
      <w:pPr>
        <w:spacing w:before="120" w:after="0" w:line="240" w:lineRule="auto"/>
        <w:ind w:left="-181" w:right="-289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fr-FR"/>
        </w:rPr>
      </w:pPr>
    </w:p>
    <w:p w14:paraId="1EFC4CA0" w14:textId="0D53074C" w:rsidR="004C5EA5" w:rsidRPr="004C5EA5" w:rsidRDefault="004C5EA5" w:rsidP="004C5EA5">
      <w:pPr>
        <w:spacing w:after="0" w:line="240" w:lineRule="auto"/>
        <w:ind w:left="-142" w:right="-29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sz w:val="20"/>
          <w:szCs w:val="20"/>
          <w:lang w:eastAsia="fr-FR"/>
        </w:rPr>
        <w:sym w:font="Wingdings" w:char="F0F0"/>
      </w:r>
      <w:r w:rsidRPr="004C5EA5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</w:t>
      </w:r>
      <w:r w:rsidR="006651B3" w:rsidRPr="006651B3">
        <w:rPr>
          <w:rFonts w:ascii="Arial" w:eastAsia="Times New Roman" w:hAnsi="Arial" w:cs="Arial"/>
          <w:sz w:val="20"/>
          <w:szCs w:val="20"/>
          <w:lang w:eastAsia="fr-FR"/>
        </w:rPr>
        <w:t xml:space="preserve">Mesures mises en place concernant le traitement </w:t>
      </w:r>
      <w:r w:rsidR="003931D6">
        <w:rPr>
          <w:rFonts w:ascii="Arial" w:eastAsia="Times New Roman" w:hAnsi="Arial" w:cs="Arial"/>
          <w:sz w:val="20"/>
          <w:szCs w:val="20"/>
          <w:lang w:eastAsia="fr-FR"/>
        </w:rPr>
        <w:t xml:space="preserve">et la revalorisation </w:t>
      </w:r>
      <w:r w:rsidR="006651B3" w:rsidRPr="006651B3">
        <w:rPr>
          <w:rFonts w:ascii="Arial" w:eastAsia="Times New Roman" w:hAnsi="Arial" w:cs="Arial"/>
          <w:sz w:val="20"/>
          <w:szCs w:val="20"/>
          <w:lang w:eastAsia="fr-FR"/>
        </w:rPr>
        <w:t>des déchets et /ou du bois</w:t>
      </w:r>
      <w:r w:rsidRPr="004C5EA5">
        <w:rPr>
          <w:rFonts w:ascii="Arial" w:eastAsia="Times New Roman" w:hAnsi="Arial" w:cs="Arial"/>
          <w:sz w:val="20"/>
          <w:szCs w:val="20"/>
          <w:lang w:eastAsia="fr-FR"/>
        </w:rPr>
        <w:t xml:space="preserve"> (détails filières, traçabilité, utilisation</w:t>
      </w:r>
      <w:r w:rsidR="00E33826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4C5EA5">
        <w:rPr>
          <w:rFonts w:ascii="Arial" w:eastAsia="Times New Roman" w:hAnsi="Arial" w:cs="Arial"/>
          <w:sz w:val="20"/>
          <w:szCs w:val="20"/>
          <w:lang w:eastAsia="fr-FR"/>
        </w:rPr>
        <w:t>…) :</w:t>
      </w:r>
    </w:p>
    <w:p w14:paraId="50144807" w14:textId="77777777" w:rsidR="004C5EA5" w:rsidRPr="004C5EA5" w:rsidRDefault="004C5EA5" w:rsidP="004C5EA5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sz w:val="20"/>
          <w:szCs w:val="20"/>
          <w:highlight w:val="yellow"/>
          <w:lang w:eastAsia="fr-FR"/>
        </w:rPr>
      </w:pPr>
    </w:p>
    <w:p w14:paraId="351C0D56" w14:textId="77777777" w:rsidR="004C5EA5" w:rsidRPr="004C5EA5" w:rsidRDefault="004C5EA5" w:rsidP="004C5EA5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385916" w14:textId="77777777" w:rsidR="004C5EA5" w:rsidRPr="004C5EA5" w:rsidRDefault="004C5EA5" w:rsidP="004C5EA5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sz w:val="20"/>
          <w:szCs w:val="20"/>
          <w:highlight w:val="yellow"/>
          <w:lang w:eastAsia="fr-FR"/>
        </w:rPr>
      </w:pPr>
    </w:p>
    <w:p w14:paraId="1AF7110D" w14:textId="52B5845A" w:rsidR="00117232" w:rsidRPr="00117232" w:rsidRDefault="00117232" w:rsidP="00117232">
      <w:pPr>
        <w:spacing w:after="0" w:line="240" w:lineRule="auto"/>
        <w:ind w:left="-142" w:right="-29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17232">
        <w:rPr>
          <w:rFonts w:ascii="Arial" w:eastAsia="Times New Roman" w:hAnsi="Arial" w:cs="Arial"/>
          <w:sz w:val="20"/>
          <w:szCs w:val="20"/>
          <w:lang w:eastAsia="fr-FR"/>
        </w:rPr>
        <w:sym w:font="Wingdings" w:char="F0F0"/>
      </w:r>
      <w:r w:rsidRPr="00117232">
        <w:rPr>
          <w:rFonts w:ascii="Arial" w:eastAsia="Times New Roman" w:hAnsi="Arial" w:cs="Arial"/>
          <w:sz w:val="20"/>
          <w:szCs w:val="20"/>
          <w:lang w:eastAsia="fr-FR"/>
        </w:rPr>
        <w:t>Utilisation</w:t>
      </w:r>
      <w:r w:rsidR="00260F62" w:rsidRPr="00117232">
        <w:rPr>
          <w:rFonts w:ascii="Arial" w:eastAsia="Times New Roman" w:hAnsi="Arial" w:cs="Arial"/>
          <w:sz w:val="20"/>
          <w:szCs w:val="20"/>
          <w:lang w:eastAsia="fr-FR"/>
        </w:rPr>
        <w:t xml:space="preserve"> de matériel en accord avec les règles environnementales favorisant les économies d'énergie.</w:t>
      </w:r>
    </w:p>
    <w:p w14:paraId="18A35CD2" w14:textId="4E2C9BE3" w:rsidR="00117232" w:rsidRDefault="00117232" w:rsidP="00117232">
      <w:pPr>
        <w:pStyle w:val="Paragraphedeliste"/>
        <w:spacing w:after="0" w:line="240" w:lineRule="auto"/>
        <w:ind w:left="180" w:right="-290" w:hanging="322"/>
        <w:jc w:val="both"/>
        <w:rPr>
          <w:sz w:val="18"/>
        </w:rPr>
      </w:pPr>
    </w:p>
    <w:p w14:paraId="634029C0" w14:textId="77777777" w:rsidR="00117232" w:rsidRPr="004C5EA5" w:rsidRDefault="00117232" w:rsidP="00117232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6524C4" w14:textId="77777777" w:rsidR="00117232" w:rsidRPr="00117232" w:rsidRDefault="00117232" w:rsidP="00117232">
      <w:pPr>
        <w:pStyle w:val="Paragraphedeliste"/>
        <w:spacing w:after="0" w:line="240" w:lineRule="auto"/>
        <w:ind w:left="180" w:right="-290" w:hanging="322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5F65F3C2" w14:textId="77777777" w:rsidR="00117232" w:rsidRPr="00117232" w:rsidRDefault="00117232" w:rsidP="00117232">
      <w:pPr>
        <w:pStyle w:val="Paragraphedeliste"/>
        <w:spacing w:after="0" w:line="240" w:lineRule="auto"/>
        <w:ind w:left="540" w:right="-290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23EF2458" w14:textId="6DC779AD" w:rsidR="00E33826" w:rsidRPr="00117232" w:rsidRDefault="00117232" w:rsidP="00117232">
      <w:pPr>
        <w:spacing w:after="0" w:line="240" w:lineRule="auto"/>
        <w:ind w:right="-290" w:hanging="142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sz w:val="20"/>
          <w:szCs w:val="20"/>
          <w:lang w:eastAsia="fr-FR"/>
        </w:rPr>
        <w:sym w:font="Wingdings" w:char="F0F0"/>
      </w:r>
      <w:r w:rsidR="00260F62" w:rsidRPr="00117232">
        <w:rPr>
          <w:sz w:val="18"/>
        </w:rPr>
        <w:t xml:space="preserve"> </w:t>
      </w:r>
      <w:r w:rsidR="00260F62" w:rsidRPr="00117232">
        <w:rPr>
          <w:rFonts w:ascii="Arial" w:eastAsia="Times New Roman" w:hAnsi="Arial" w:cs="Arial"/>
          <w:sz w:val="20"/>
          <w:szCs w:val="20"/>
          <w:lang w:eastAsia="fr-FR"/>
        </w:rPr>
        <w:t xml:space="preserve">L'empreinte carbone des équipements et véhicules. </w:t>
      </w:r>
    </w:p>
    <w:p w14:paraId="2F8E8D95" w14:textId="04E93D6F" w:rsidR="00117232" w:rsidRDefault="00117232" w:rsidP="00117232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E677D6" w14:textId="5E8FFC2C" w:rsidR="00117232" w:rsidRDefault="00117232" w:rsidP="00117232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</w:p>
    <w:p w14:paraId="54C9FD00" w14:textId="63FBD1BF" w:rsidR="00117232" w:rsidRDefault="00117232" w:rsidP="00117232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</w:p>
    <w:p w14:paraId="4EAA8A0A" w14:textId="77777777" w:rsidR="00117232" w:rsidRPr="004C5EA5" w:rsidRDefault="00117232" w:rsidP="00117232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</w:p>
    <w:p w14:paraId="2D43B161" w14:textId="77777777" w:rsidR="00260F62" w:rsidRDefault="00260F62" w:rsidP="004C5EA5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28520289" w14:textId="56992409" w:rsidR="004C5EA5" w:rsidRPr="0086269B" w:rsidRDefault="0086269B" w:rsidP="0086269B">
      <w:pPr>
        <w:spacing w:after="0" w:line="240" w:lineRule="auto"/>
        <w:ind w:left="180" w:right="-290" w:hanging="322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sz w:val="20"/>
          <w:szCs w:val="20"/>
          <w:lang w:eastAsia="fr-FR"/>
        </w:rPr>
        <w:sym w:font="Wingdings" w:char="F0F0"/>
      </w:r>
      <w:r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</w:t>
      </w:r>
      <w:r w:rsidR="004C5EA5" w:rsidRPr="0086269B">
        <w:rPr>
          <w:rFonts w:ascii="Arial" w:eastAsia="Times New Roman" w:hAnsi="Arial" w:cs="Arial"/>
          <w:bCs/>
          <w:sz w:val="20"/>
          <w:szCs w:val="20"/>
          <w:lang w:eastAsia="fr-FR"/>
        </w:rPr>
        <w:t>Autres d</w:t>
      </w:r>
      <w:r w:rsidR="004C5EA5" w:rsidRPr="0086269B">
        <w:rPr>
          <w:rFonts w:ascii="Arial" w:eastAsia="Times New Roman" w:hAnsi="Arial" w:cs="Arial"/>
          <w:sz w:val="20"/>
          <w:szCs w:val="20"/>
          <w:lang w:eastAsia="fr-FR"/>
        </w:rPr>
        <w:t xml:space="preserve">ispositions mises en œuvre </w:t>
      </w:r>
    </w:p>
    <w:p w14:paraId="1AA23734" w14:textId="77777777" w:rsidR="004C5EA5" w:rsidRPr="004C5EA5" w:rsidRDefault="004C5EA5" w:rsidP="004C5EA5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2C7EE9" w14:textId="77777777" w:rsidR="004C5EA5" w:rsidRPr="004C5EA5" w:rsidRDefault="004C5EA5" w:rsidP="004C5EA5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5AB677BF" w14:textId="77777777" w:rsidR="005536DC" w:rsidRDefault="005536DC" w:rsidP="004C5EA5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251CB01B" w14:textId="5E96D96E" w:rsidR="005536DC" w:rsidRDefault="005536DC" w:rsidP="005536DC">
      <w:pPr>
        <w:spacing w:after="0" w:line="240" w:lineRule="auto"/>
        <w:ind w:left="-180" w:right="-290"/>
        <w:jc w:val="center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Ce lot faisant l’objet d’une procédure d’insertion sociale, l’annexe </w:t>
      </w:r>
      <w:r w:rsidR="00F430BF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« AE – Annexe 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3 </w:t>
      </w:r>
      <w:r w:rsidR="00F430BF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- 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Insertion Sociale</w:t>
      </w:r>
      <w:r w:rsidR="00F430BF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 Lot 1</w:t>
      </w:r>
      <w:r w:rsidR="003931D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 </w:t>
      </w:r>
      <w:r w:rsidR="00F430BF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»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 se doit également d’être complétée.</w:t>
      </w:r>
    </w:p>
    <w:p w14:paraId="589CCDDB" w14:textId="77777777" w:rsidR="005536DC" w:rsidRDefault="005536DC" w:rsidP="004C5EA5">
      <w:pPr>
        <w:spacing w:after="0" w:line="240" w:lineRule="auto"/>
        <w:ind w:left="-180" w:right="-290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78BD06D8" w14:textId="77777777" w:rsidR="004C5EA5" w:rsidRPr="004C5EA5" w:rsidRDefault="004C5EA5" w:rsidP="004C5EA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06BC796B" w14:textId="77777777" w:rsidR="004C5EA5" w:rsidRPr="004C5EA5" w:rsidRDefault="004C5EA5" w:rsidP="00435C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  <w:t>Nom de la société</w:t>
      </w:r>
    </w:p>
    <w:p w14:paraId="078AB58C" w14:textId="77777777" w:rsidR="004C5EA5" w:rsidRPr="004C5EA5" w:rsidRDefault="004C5EA5" w:rsidP="00435C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</w:pPr>
    </w:p>
    <w:p w14:paraId="6F636DC2" w14:textId="77777777" w:rsidR="004C5EA5" w:rsidRPr="004C5EA5" w:rsidRDefault="004C5EA5" w:rsidP="00435C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  <w:t>A</w:t>
      </w:r>
      <w:r w:rsidRPr="004C5EA5"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  <w:tab/>
        <w:t xml:space="preserve">, le </w:t>
      </w:r>
    </w:p>
    <w:p w14:paraId="677CC5C4" w14:textId="77777777" w:rsidR="004C5EA5" w:rsidRPr="004C5EA5" w:rsidRDefault="004C5EA5" w:rsidP="00435C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4C5EA5">
        <w:rPr>
          <w:rFonts w:ascii="Arial" w:eastAsia="Times New Roman" w:hAnsi="Arial" w:cs="Arial"/>
          <w:iCs/>
          <w:color w:val="000000"/>
          <w:sz w:val="20"/>
          <w:szCs w:val="20"/>
          <w:lang w:eastAsia="fr-FR"/>
        </w:rPr>
        <w:t>Cachet</w:t>
      </w:r>
      <w:r w:rsidRPr="004C5EA5"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  <w:t xml:space="preserve"> société </w:t>
      </w:r>
    </w:p>
    <w:sectPr w:rsidR="004C5EA5" w:rsidRPr="004C5EA5" w:rsidSect="006919D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CA5E9" w14:textId="77777777" w:rsidR="004C5EA5" w:rsidRDefault="004C5EA5" w:rsidP="004C5EA5">
      <w:pPr>
        <w:spacing w:after="0" w:line="240" w:lineRule="auto"/>
      </w:pPr>
      <w:r>
        <w:separator/>
      </w:r>
    </w:p>
  </w:endnote>
  <w:endnote w:type="continuationSeparator" w:id="0">
    <w:p w14:paraId="5D973B7D" w14:textId="77777777" w:rsidR="004C5EA5" w:rsidRDefault="004C5EA5" w:rsidP="004C5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D2FBF" w14:textId="77777777" w:rsidR="004C5EA5" w:rsidRDefault="004C5EA5" w:rsidP="004C5EA5">
      <w:pPr>
        <w:spacing w:after="0" w:line="240" w:lineRule="auto"/>
      </w:pPr>
      <w:r>
        <w:separator/>
      </w:r>
    </w:p>
  </w:footnote>
  <w:footnote w:type="continuationSeparator" w:id="0">
    <w:p w14:paraId="07D43657" w14:textId="77777777" w:rsidR="004C5EA5" w:rsidRDefault="004C5EA5" w:rsidP="004C5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9CC5E" w14:textId="77777777" w:rsidR="004C5EA5" w:rsidRPr="004E0B55" w:rsidRDefault="004C5EA5" w:rsidP="004C5EA5">
    <w:pPr>
      <w:pStyle w:val="Titre2"/>
      <w:spacing w:after="120"/>
      <w:jc w:val="left"/>
      <w:rPr>
        <w:rFonts w:ascii="Arial" w:eastAsia="Calibri" w:hAnsi="Arial" w:cs="Arial"/>
        <w:i/>
        <w:sz w:val="22"/>
        <w:szCs w:val="22"/>
        <w:lang w:eastAsia="en-US"/>
      </w:rPr>
    </w:pPr>
    <w:r>
      <w:rPr>
        <w:rFonts w:ascii="Arial" w:eastAsia="Calibri" w:hAnsi="Arial" w:cs="Arial"/>
        <w:i/>
        <w:sz w:val="22"/>
        <w:szCs w:val="22"/>
        <w:lang w:eastAsia="en-US"/>
      </w:rPr>
      <w:t xml:space="preserve">  </w:t>
    </w:r>
    <w:r w:rsidRPr="00515DCA">
      <w:rPr>
        <w:rFonts w:ascii="Arial" w:eastAsia="Calibri" w:hAnsi="Arial" w:cs="Arial"/>
        <w:i/>
        <w:sz w:val="22"/>
        <w:szCs w:val="22"/>
        <w:lang w:eastAsia="en-US"/>
      </w:rPr>
      <w:t>D</w:t>
    </w:r>
    <w:r>
      <w:rPr>
        <w:rFonts w:ascii="Arial" w:eastAsia="Calibri" w:hAnsi="Arial" w:cs="Arial"/>
        <w:i/>
        <w:sz w:val="22"/>
        <w:szCs w:val="22"/>
        <w:lang w:eastAsia="en-US"/>
      </w:rPr>
      <w:t>AF_2024</w:t>
    </w:r>
    <w:r w:rsidRPr="00515DCA">
      <w:rPr>
        <w:rFonts w:ascii="Arial" w:eastAsia="Calibri" w:hAnsi="Arial" w:cs="Arial"/>
        <w:i/>
        <w:sz w:val="22"/>
        <w:szCs w:val="22"/>
        <w:lang w:eastAsia="en-US"/>
      </w:rPr>
      <w:t>_00</w:t>
    </w:r>
    <w:r>
      <w:rPr>
        <w:rFonts w:ascii="Arial" w:eastAsia="Calibri" w:hAnsi="Arial" w:cs="Arial"/>
        <w:i/>
        <w:sz w:val="22"/>
        <w:szCs w:val="22"/>
        <w:lang w:eastAsia="en-US"/>
      </w:rPr>
      <w:t>1975</w:t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>
      <w:rPr>
        <w:rFonts w:ascii="Arial" w:eastAsia="Calibri" w:hAnsi="Arial" w:cs="Arial"/>
        <w:i/>
        <w:sz w:val="22"/>
        <w:szCs w:val="22"/>
        <w:lang w:eastAsia="en-US"/>
      </w:rPr>
      <w:tab/>
    </w:r>
    <w:r w:rsidRPr="00FA228E">
      <w:rPr>
        <w:b w:val="0"/>
      </w:rPr>
      <w:t xml:space="preserve">ANNEXE </w:t>
    </w:r>
    <w:r>
      <w:rPr>
        <w:b w:val="0"/>
      </w:rPr>
      <w:t>2</w:t>
    </w:r>
    <w:r w:rsidRPr="00FA228E">
      <w:rPr>
        <w:b w:val="0"/>
      </w:rPr>
      <w:t xml:space="preserve"> </w:t>
    </w:r>
    <w:r>
      <w:rPr>
        <w:b w:val="0"/>
      </w:rPr>
      <w:t>à l’AE</w:t>
    </w:r>
    <w:r>
      <w:rPr>
        <w:rFonts w:ascii="Arial" w:eastAsia="Calibri" w:hAnsi="Arial" w:cs="Arial"/>
        <w:i/>
        <w:sz w:val="22"/>
        <w:szCs w:val="22"/>
        <w:lang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1213"/>
    <w:multiLevelType w:val="hybridMultilevel"/>
    <w:tmpl w:val="15C8F434"/>
    <w:lvl w:ilvl="0" w:tplc="C2BEAF5E">
      <w:start w:val="1"/>
      <w:numFmt w:val="bullet"/>
      <w:lvlText w:val=""/>
      <w:lvlJc w:val="left"/>
      <w:pPr>
        <w:ind w:left="5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15042D3"/>
    <w:multiLevelType w:val="hybridMultilevel"/>
    <w:tmpl w:val="C974F42C"/>
    <w:lvl w:ilvl="0" w:tplc="C2BEAF5E">
      <w:start w:val="1"/>
      <w:numFmt w:val="bullet"/>
      <w:lvlText w:val=""/>
      <w:lvlJc w:val="left"/>
      <w:pPr>
        <w:ind w:left="5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DD"/>
    <w:rsid w:val="00016680"/>
    <w:rsid w:val="0006265E"/>
    <w:rsid w:val="000B09E8"/>
    <w:rsid w:val="000C7744"/>
    <w:rsid w:val="00117232"/>
    <w:rsid w:val="00152F60"/>
    <w:rsid w:val="00247C0F"/>
    <w:rsid w:val="00260F62"/>
    <w:rsid w:val="003931D6"/>
    <w:rsid w:val="003E5288"/>
    <w:rsid w:val="00435C2A"/>
    <w:rsid w:val="004C5EA5"/>
    <w:rsid w:val="005536DC"/>
    <w:rsid w:val="005D0827"/>
    <w:rsid w:val="006651B3"/>
    <w:rsid w:val="006919DD"/>
    <w:rsid w:val="00711020"/>
    <w:rsid w:val="0086269B"/>
    <w:rsid w:val="00950332"/>
    <w:rsid w:val="009E6A54"/>
    <w:rsid w:val="00A0216D"/>
    <w:rsid w:val="00A74E2D"/>
    <w:rsid w:val="00AB2C8F"/>
    <w:rsid w:val="00B16889"/>
    <w:rsid w:val="00B45694"/>
    <w:rsid w:val="00B5239E"/>
    <w:rsid w:val="00C12E18"/>
    <w:rsid w:val="00E33826"/>
    <w:rsid w:val="00F4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856CC"/>
  <w15:chartTrackingRefBased/>
  <w15:docId w15:val="{09F03573-F43B-45BC-9369-1E088522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4C5E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C5E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5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5EA5"/>
  </w:style>
  <w:style w:type="paragraph" w:styleId="Pieddepage">
    <w:name w:val="footer"/>
    <w:basedOn w:val="Normal"/>
    <w:link w:val="PieddepageCar"/>
    <w:uiPriority w:val="99"/>
    <w:unhideWhenUsed/>
    <w:rsid w:val="004C5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5EA5"/>
  </w:style>
  <w:style w:type="character" w:customStyle="1" w:styleId="Titre2Car">
    <w:name w:val="Titre 2 Car"/>
    <w:basedOn w:val="Policepardfaut"/>
    <w:link w:val="Titre2"/>
    <w:rsid w:val="004C5EA5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4C5EA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E6A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6A5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6A5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6A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6A5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E6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6A5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33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5</Pages>
  <Words>1346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BABILLIOT Gauthier SGT</dc:creator>
  <cp:keywords/>
  <dc:description/>
  <cp:lastModifiedBy>HUYGHE Cecile AAE</cp:lastModifiedBy>
  <cp:revision>23</cp:revision>
  <dcterms:created xsi:type="dcterms:W3CDTF">2025-08-07T08:45:00Z</dcterms:created>
  <dcterms:modified xsi:type="dcterms:W3CDTF">2025-11-07T07:55:00Z</dcterms:modified>
</cp:coreProperties>
</file>